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EF38D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AC74FF">
        <w:rPr>
          <w:rFonts w:ascii="Times New Roman" w:hAnsi="Times New Roman" w:cs="Times New Roman"/>
          <w:b/>
          <w:sz w:val="24"/>
          <w:szCs w:val="24"/>
        </w:rPr>
        <w:t>№ 4492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на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4FF" w:rsidRPr="00AC74FF">
        <w:rPr>
          <w:rFonts w:ascii="Times New Roman" w:hAnsi="Times New Roman" w:cs="Times New Roman"/>
          <w:b/>
          <w:sz w:val="24"/>
          <w:szCs w:val="24"/>
        </w:rPr>
        <w:t xml:space="preserve">датчиков обнаружения углеводородных газов для КТК-Р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A8753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RF</w:t>
            </w: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AC74F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Allowed</w:t>
            </w:r>
          </w:p>
        </w:tc>
      </w:tr>
      <w:tr w:rsidR="00FD4DF6" w:rsidRPr="00EC2D75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provide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EC2D75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EC2D75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9A2E93" w:rsidRDefault="000D21A1" w:rsidP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A2E93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mentioned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EC2D75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EF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CPC agreement).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EC2D75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F6DB1" w:rsidP="00CF6D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B1">
              <w:rPr>
                <w:rFonts w:ascii="Times New Roman" w:hAnsi="Times New Roman" w:cs="Times New Roman"/>
                <w:sz w:val="24"/>
                <w:szCs w:val="24"/>
              </w:rPr>
              <w:t>Перечень требуемых сертификатов, разрешительной и технической документации указан в опросных листах на изделия (Приложения №№ 9.1 и 9.2 пакета тендерной документации). Необходимо подготовить информационное письмо, подтверждающее предоставление исчерпывающего перечня документации при поставке оборудования.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666163" w:rsidRDefault="00CF6DB1" w:rsidP="00CF6D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описание изделий, технические требования, требования к предоставляемым запасным частям представлены</w:t>
            </w:r>
            <w:r w:rsidRPr="00CF6DB1">
              <w:rPr>
                <w:rFonts w:ascii="Times New Roman" w:hAnsi="Times New Roman" w:cs="Times New Roman"/>
                <w:sz w:val="24"/>
                <w:szCs w:val="24"/>
              </w:rPr>
              <w:t xml:space="preserve"> в опросных листах на изделия (Приложения №№ 9.1 и 9.2 пакета тендерной документации). Необходимо подготовить информационное пис</w:t>
            </w:r>
            <w:r w:rsidR="00EC2D75">
              <w:rPr>
                <w:rFonts w:ascii="Times New Roman" w:hAnsi="Times New Roman" w:cs="Times New Roman"/>
                <w:sz w:val="24"/>
                <w:szCs w:val="24"/>
              </w:rPr>
              <w:t>ьмо, подтверждающее соответствие</w:t>
            </w:r>
            <w:bookmarkStart w:id="2" w:name="_GoBack"/>
            <w:bookmarkEnd w:id="2"/>
            <w:r w:rsidRPr="00CF6DB1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предлагаемого оборудования опросному листу (либо перечень отклонений от требований опросного листа)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868" w:rsidRPr="00EC2D75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52DB4" w:rsidRDefault="00F52DB4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форме приложения №</w:t>
            </w:r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xhibit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Ценовое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1E7FB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1E7FB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CF6DB1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EC2D75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EC2D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EC2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EC2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EC2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20E" w:rsidRPr="00DE320E" w:rsidRDefault="00DE320E" w:rsidP="00DE320E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(На период действия ограничительных мер, связанных с пандемией </w:t>
            </w: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COVID</w:t>
            </w: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-19, прием предложений по данному тендеру ведется исключительно в электронном формате.</w:t>
            </w:r>
          </w:p>
          <w:p w:rsidR="00DE320E" w:rsidRPr="00DE320E" w:rsidRDefault="00DE320E" w:rsidP="00DE320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</w:t>
            </w:r>
            <w:bookmarkEnd w:id="4"/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DE320E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10.03.2021-05</w:t>
            </w:r>
            <w:r w:rsidR="0088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FB3" w:rsidRDefault="001E7FB3" w:rsidP="00D408E3">
      <w:pPr>
        <w:spacing w:before="0" w:after="0" w:line="240" w:lineRule="auto"/>
      </w:pPr>
      <w:r>
        <w:separator/>
      </w:r>
    </w:p>
  </w:endnote>
  <w:endnote w:type="continuationSeparator" w:id="0">
    <w:p w:rsidR="001E7FB3" w:rsidRDefault="001E7FB3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C2D75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C2D75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FB3" w:rsidRDefault="001E7FB3" w:rsidP="00D408E3">
      <w:pPr>
        <w:spacing w:before="0" w:after="0" w:line="240" w:lineRule="auto"/>
      </w:pPr>
      <w:r>
        <w:separator/>
      </w:r>
    </w:p>
  </w:footnote>
  <w:footnote w:type="continuationSeparator" w:id="0">
    <w:p w:rsidR="001E7FB3" w:rsidRDefault="001E7FB3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37E5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E7FB3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4E14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C74FF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CF6DB1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D47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20E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2D75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D082D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96383D-5D54-4100-A719-9A492300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45</cp:revision>
  <cp:lastPrinted>2017-03-07T10:36:00Z</cp:lastPrinted>
  <dcterms:created xsi:type="dcterms:W3CDTF">2014-12-09T16:06:00Z</dcterms:created>
  <dcterms:modified xsi:type="dcterms:W3CDTF">2021-03-10T08:11:00Z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